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E4662" w14:textId="77777777" w:rsidR="00C523C5" w:rsidRPr="00035D01" w:rsidRDefault="00FB0A98" w:rsidP="00C523C5">
      <w:pPr>
        <w:widowControl/>
        <w:spacing w:before="120"/>
        <w:jc w:val="right"/>
        <w:rPr>
          <w:rFonts w:ascii="Arial" w:hAnsi="Arial" w:cs="Arial"/>
          <w:b/>
          <w:bCs/>
          <w:color w:val="13A54D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B44E109" wp14:editId="3C79D450">
            <wp:simplePos x="0" y="0"/>
            <wp:positionH relativeFrom="margin">
              <wp:posOffset>0</wp:posOffset>
            </wp:positionH>
            <wp:positionV relativeFrom="page">
              <wp:posOffset>612775</wp:posOffset>
            </wp:positionV>
            <wp:extent cx="720090" cy="628650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23C5" w:rsidRPr="00035D01">
        <w:rPr>
          <w:rFonts w:ascii="Arial" w:hAnsi="Arial" w:cs="Arial"/>
          <w:b/>
          <w:color w:val="13A54D"/>
          <w:sz w:val="28"/>
          <w:szCs w:val="28"/>
        </w:rPr>
        <w:t>STÁTNÍ POZEMKOVÝ ÚŘAD</w:t>
      </w:r>
    </w:p>
    <w:p w14:paraId="382EEE9A" w14:textId="77777777" w:rsidR="00C523C5" w:rsidRDefault="00C523C5" w:rsidP="00C523C5">
      <w:pPr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C8167E">
        <w:rPr>
          <w:rFonts w:ascii="Arial" w:hAnsi="Arial" w:cs="Arial"/>
          <w:sz w:val="18"/>
          <w:szCs w:val="18"/>
        </w:rPr>
        <w:t>Sídlo: Husinecká 1024/11a, 130 00  Praha 3 - Žižkov, IČO: 01312774, DIČ:  CZ01312774</w:t>
      </w:r>
    </w:p>
    <w:p w14:paraId="7B844AFB" w14:textId="77777777" w:rsidR="00C523C5" w:rsidRDefault="00C523C5" w:rsidP="00C523C5">
      <w:pPr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C8167E">
        <w:rPr>
          <w:rFonts w:ascii="Arial" w:hAnsi="Arial" w:cs="Arial"/>
          <w:sz w:val="18"/>
          <w:szCs w:val="18"/>
        </w:rPr>
        <w:t>Krajský pozemkový úřad pro Jihočeský kraj</w:t>
      </w:r>
      <w:r>
        <w:rPr>
          <w:rFonts w:ascii="Arial" w:hAnsi="Arial" w:cs="Arial"/>
          <w:sz w:val="18"/>
          <w:szCs w:val="18"/>
        </w:rPr>
        <w:t xml:space="preserve"> </w:t>
      </w:r>
    </w:p>
    <w:p w14:paraId="1D3D7280" w14:textId="77777777" w:rsidR="00C523C5" w:rsidRDefault="00C523C5" w:rsidP="00C523C5">
      <w:pPr>
        <w:pBdr>
          <w:bottom w:val="single" w:sz="4" w:space="1" w:color="auto"/>
        </w:pBdr>
        <w:spacing w:line="276" w:lineRule="auto"/>
        <w:jc w:val="righ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adresa pro doručování: </w:t>
      </w:r>
      <w:r w:rsidRPr="00C8167E">
        <w:rPr>
          <w:rFonts w:ascii="Arial" w:hAnsi="Arial" w:cs="Arial"/>
          <w:color w:val="000000"/>
          <w:sz w:val="18"/>
          <w:szCs w:val="18"/>
        </w:rPr>
        <w:t>Rudolfovská 80, 370 01 České Budějovice</w:t>
      </w:r>
    </w:p>
    <w:p w14:paraId="595E60F4" w14:textId="77777777" w:rsidR="00C523C5" w:rsidRPr="00035D01" w:rsidRDefault="00C523C5" w:rsidP="00C523C5">
      <w:pPr>
        <w:widowControl/>
        <w:ind w:left="426"/>
        <w:rPr>
          <w:rFonts w:ascii="Arial" w:hAnsi="Arial" w:cs="Arial"/>
        </w:rPr>
      </w:pPr>
    </w:p>
    <w:p w14:paraId="33885CEF" w14:textId="694609DA" w:rsidR="003201D0" w:rsidRDefault="00B76AFD" w:rsidP="003201D0">
      <w:pPr>
        <w:framePr w:w="3941" w:h="391" w:hSpace="142" w:wrap="auto" w:vAnchor="page" w:hAnchor="page" w:x="6774" w:y="2386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b/>
          <w:color w:val="404040" w:themeColor="text1" w:themeTint="BF"/>
          <w:sz w:val="22"/>
          <w:szCs w:val="22"/>
        </w:rPr>
      </w:pPr>
      <w:r>
        <w:rPr>
          <w:rFonts w:ascii="Arial" w:hAnsi="Arial" w:cs="Arial"/>
          <w:b/>
          <w:color w:val="404040" w:themeColor="text1" w:themeTint="BF"/>
          <w:sz w:val="22"/>
          <w:szCs w:val="22"/>
        </w:rPr>
        <w:t>Pan</w:t>
      </w:r>
    </w:p>
    <w:p w14:paraId="73FEFB1E" w14:textId="30EDCF21" w:rsidR="00B76AFD" w:rsidRDefault="00F069EC" w:rsidP="003201D0">
      <w:pPr>
        <w:framePr w:w="3941" w:h="391" w:hSpace="142" w:wrap="auto" w:vAnchor="page" w:hAnchor="page" w:x="6774" w:y="2386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b/>
          <w:color w:val="404040" w:themeColor="text1" w:themeTint="BF"/>
          <w:sz w:val="22"/>
          <w:szCs w:val="22"/>
        </w:rPr>
      </w:pPr>
      <w:r>
        <w:rPr>
          <w:rFonts w:ascii="Arial" w:hAnsi="Arial" w:cs="Arial"/>
          <w:b/>
          <w:color w:val="404040" w:themeColor="text1" w:themeTint="BF"/>
          <w:sz w:val="22"/>
          <w:szCs w:val="22"/>
        </w:rPr>
        <w:t>xxxxxxxxxxxxxxxxxxxx</w:t>
      </w:r>
    </w:p>
    <w:p w14:paraId="50522520" w14:textId="40C03EFB" w:rsidR="00B76AFD" w:rsidRDefault="00F069EC" w:rsidP="003201D0">
      <w:pPr>
        <w:framePr w:w="3941" w:h="391" w:hSpace="142" w:wrap="auto" w:vAnchor="page" w:hAnchor="page" w:x="6774" w:y="2386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b/>
          <w:color w:val="404040" w:themeColor="text1" w:themeTint="BF"/>
          <w:sz w:val="22"/>
          <w:szCs w:val="22"/>
        </w:rPr>
      </w:pPr>
      <w:r>
        <w:rPr>
          <w:rFonts w:ascii="Arial" w:hAnsi="Arial" w:cs="Arial"/>
          <w:b/>
          <w:color w:val="404040" w:themeColor="text1" w:themeTint="BF"/>
          <w:sz w:val="22"/>
          <w:szCs w:val="22"/>
        </w:rPr>
        <w:t>xxxxxxxxxxxxxxxxxxxx</w:t>
      </w:r>
    </w:p>
    <w:p w14:paraId="3206B843" w14:textId="690D7919" w:rsidR="00B76AFD" w:rsidRDefault="00B76AFD" w:rsidP="003201D0">
      <w:pPr>
        <w:framePr w:w="3941" w:h="391" w:hSpace="142" w:wrap="auto" w:vAnchor="page" w:hAnchor="page" w:x="6774" w:y="2386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b/>
          <w:color w:val="404040" w:themeColor="text1" w:themeTint="BF"/>
          <w:sz w:val="22"/>
          <w:szCs w:val="22"/>
        </w:rPr>
      </w:pPr>
      <w:r>
        <w:rPr>
          <w:rFonts w:ascii="Arial" w:hAnsi="Arial" w:cs="Arial"/>
          <w:b/>
          <w:color w:val="404040" w:themeColor="text1" w:themeTint="BF"/>
          <w:sz w:val="22"/>
          <w:szCs w:val="22"/>
        </w:rPr>
        <w:t>Praha 4</w:t>
      </w:r>
    </w:p>
    <w:p w14:paraId="44EB9497" w14:textId="5FF6720A" w:rsidR="00B76AFD" w:rsidRDefault="00B76AFD" w:rsidP="003201D0">
      <w:pPr>
        <w:framePr w:w="3941" w:h="391" w:hSpace="142" w:wrap="auto" w:vAnchor="page" w:hAnchor="page" w:x="6774" w:y="2386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b/>
          <w:color w:val="404040" w:themeColor="text1" w:themeTint="BF"/>
          <w:sz w:val="22"/>
          <w:szCs w:val="22"/>
        </w:rPr>
      </w:pPr>
      <w:r>
        <w:rPr>
          <w:rFonts w:ascii="Arial" w:hAnsi="Arial" w:cs="Arial"/>
          <w:b/>
          <w:color w:val="404040" w:themeColor="text1" w:themeTint="BF"/>
          <w:sz w:val="22"/>
          <w:szCs w:val="22"/>
        </w:rPr>
        <w:t>140 00</w:t>
      </w:r>
    </w:p>
    <w:p w14:paraId="5357BEE8" w14:textId="77777777" w:rsidR="00C37C42" w:rsidRPr="000027EA" w:rsidRDefault="00C37C42" w:rsidP="006C641E">
      <w:pPr>
        <w:framePr w:w="3941" w:h="391" w:hSpace="142" w:wrap="auto" w:vAnchor="page" w:hAnchor="page" w:x="6774" w:y="2386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14:paraId="6843B161" w14:textId="77777777" w:rsidR="00C523C5" w:rsidRDefault="00C523C5" w:rsidP="00C523C5">
      <w:pPr>
        <w:widowControl/>
        <w:ind w:right="-1703"/>
        <w:rPr>
          <w:rFonts w:ascii="Arial" w:hAnsi="Arial" w:cs="Arial"/>
          <w:sz w:val="18"/>
          <w:szCs w:val="18"/>
        </w:rPr>
      </w:pPr>
    </w:p>
    <w:p w14:paraId="07F8D40C" w14:textId="77777777" w:rsidR="00C523C5" w:rsidRPr="00582EC4" w:rsidRDefault="00C523C5" w:rsidP="00C523C5">
      <w:pPr>
        <w:widowControl/>
        <w:ind w:right="-1703"/>
        <w:rPr>
          <w:rFonts w:ascii="Arial" w:hAnsi="Arial" w:cs="Arial"/>
          <w:sz w:val="18"/>
          <w:szCs w:val="18"/>
        </w:rPr>
      </w:pPr>
      <w:r w:rsidRPr="00582EC4">
        <w:rPr>
          <w:rFonts w:ascii="Arial" w:hAnsi="Arial" w:cs="Arial"/>
          <w:sz w:val="18"/>
          <w:szCs w:val="18"/>
        </w:rPr>
        <w:t>Váš dopis zn.:</w:t>
      </w:r>
    </w:p>
    <w:p w14:paraId="6FEB82DC" w14:textId="445D485B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Ze dne:</w:t>
      </w:r>
      <w:r>
        <w:rPr>
          <w:rFonts w:ascii="Arial" w:hAnsi="Arial" w:cs="Arial"/>
        </w:rPr>
        <w:tab/>
      </w:r>
      <w:r w:rsidR="00B76AFD">
        <w:rPr>
          <w:rFonts w:ascii="Arial" w:hAnsi="Arial" w:cs="Arial"/>
        </w:rPr>
        <w:t>18</w:t>
      </w:r>
      <w:r w:rsidR="003201D0">
        <w:rPr>
          <w:rFonts w:ascii="Arial" w:hAnsi="Arial" w:cs="Arial"/>
        </w:rPr>
        <w:t>. 5. 2022</w:t>
      </w:r>
    </w:p>
    <w:p w14:paraId="39081C19" w14:textId="24746881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Naše značka:</w:t>
      </w:r>
      <w:r w:rsidR="00AE7207">
        <w:rPr>
          <w:rFonts w:ascii="Arial" w:hAnsi="Arial" w:cs="Arial"/>
        </w:rPr>
        <w:t xml:space="preserve"> </w:t>
      </w:r>
      <w:r w:rsidR="00183926" w:rsidRPr="00183926">
        <w:rPr>
          <w:rFonts w:ascii="Arial" w:hAnsi="Arial" w:cs="Arial"/>
        </w:rPr>
        <w:t xml:space="preserve">SPU </w:t>
      </w:r>
      <w:r w:rsidR="00B76AFD" w:rsidRPr="00B76AFD">
        <w:rPr>
          <w:rFonts w:ascii="Arial" w:hAnsi="Arial" w:cs="Arial"/>
        </w:rPr>
        <w:t>176944/2022</w:t>
      </w:r>
      <w:r w:rsidR="00B76AFD">
        <w:rPr>
          <w:rFonts w:ascii="Arial" w:hAnsi="Arial" w:cs="Arial"/>
        </w:rPr>
        <w:t>/Vr</w:t>
      </w:r>
    </w:p>
    <w:p w14:paraId="072AAD66" w14:textId="7D93DE92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Spisová značka: </w:t>
      </w:r>
      <w:r w:rsidR="00363FF5">
        <w:rPr>
          <w:rFonts w:ascii="Arial" w:hAnsi="Arial" w:cs="Arial"/>
        </w:rPr>
        <w:t xml:space="preserve">SZ </w:t>
      </w:r>
      <w:r w:rsidR="00B76AFD" w:rsidRPr="00183926">
        <w:rPr>
          <w:rFonts w:ascii="Arial" w:hAnsi="Arial" w:cs="Arial"/>
        </w:rPr>
        <w:t xml:space="preserve">SPU </w:t>
      </w:r>
      <w:r w:rsidR="00B76AFD" w:rsidRPr="00B76AFD">
        <w:rPr>
          <w:rFonts w:ascii="Arial" w:hAnsi="Arial" w:cs="Arial"/>
        </w:rPr>
        <w:t>176944/2022</w:t>
      </w:r>
      <w:r w:rsidR="00B76AFD">
        <w:rPr>
          <w:rFonts w:ascii="Arial" w:hAnsi="Arial" w:cs="Arial"/>
        </w:rPr>
        <w:t>/Vr</w:t>
      </w:r>
    </w:p>
    <w:p w14:paraId="0B4ACC05" w14:textId="77777777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Vyřizuje.: Ing. Vrtiška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4F818480" w14:textId="77777777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Tel.:</w:t>
      </w:r>
      <w:r>
        <w:rPr>
          <w:rFonts w:ascii="Arial" w:hAnsi="Arial" w:cs="Arial"/>
        </w:rPr>
        <w:tab/>
        <w:t>727 966 670</w:t>
      </w:r>
      <w:r>
        <w:rPr>
          <w:rFonts w:ascii="Arial" w:hAnsi="Arial" w:cs="Arial"/>
        </w:rPr>
        <w:tab/>
      </w:r>
    </w:p>
    <w:p w14:paraId="36C5148B" w14:textId="77777777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ID DS:</w:t>
      </w:r>
      <w:r>
        <w:rPr>
          <w:rFonts w:ascii="Arial" w:hAnsi="Arial" w:cs="Arial"/>
        </w:rPr>
        <w:tab/>
        <w:t>z49per3</w:t>
      </w:r>
      <w:r>
        <w:rPr>
          <w:rFonts w:ascii="Arial" w:hAnsi="Arial" w:cs="Arial"/>
        </w:rPr>
        <w:tab/>
      </w:r>
    </w:p>
    <w:p w14:paraId="41B1DD81" w14:textId="77777777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E-mail:</w:t>
      </w:r>
      <w:r>
        <w:rPr>
          <w:rFonts w:ascii="Arial" w:hAnsi="Arial" w:cs="Arial"/>
        </w:rPr>
        <w:tab/>
        <w:t>s.vrtiska@spucr.cz</w:t>
      </w:r>
      <w:r>
        <w:rPr>
          <w:rFonts w:ascii="Arial" w:hAnsi="Arial" w:cs="Arial"/>
        </w:rPr>
        <w:tab/>
      </w:r>
    </w:p>
    <w:p w14:paraId="5F8B82DD" w14:textId="77777777" w:rsidR="00C12A0D" w:rsidRDefault="00C12A0D" w:rsidP="00C12A0D">
      <w:pPr>
        <w:jc w:val="both"/>
        <w:rPr>
          <w:rFonts w:ascii="Arial" w:hAnsi="Arial" w:cs="Arial"/>
        </w:rPr>
      </w:pPr>
    </w:p>
    <w:p w14:paraId="062852CC" w14:textId="27176329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Datum:</w:t>
      </w:r>
      <w:r>
        <w:rPr>
          <w:rFonts w:ascii="Arial" w:hAnsi="Arial" w:cs="Arial"/>
        </w:rPr>
        <w:tab/>
      </w:r>
      <w:r w:rsidR="003201D0">
        <w:rPr>
          <w:rFonts w:ascii="Arial" w:hAnsi="Arial" w:cs="Arial"/>
        </w:rPr>
        <w:t>2</w:t>
      </w:r>
      <w:r w:rsidR="00B76AFD">
        <w:rPr>
          <w:rFonts w:ascii="Arial" w:hAnsi="Arial" w:cs="Arial"/>
        </w:rPr>
        <w:t>3</w:t>
      </w:r>
      <w:r w:rsidR="003201D0">
        <w:rPr>
          <w:rFonts w:ascii="Arial" w:hAnsi="Arial" w:cs="Arial"/>
        </w:rPr>
        <w:t>. 5. 2022</w:t>
      </w:r>
    </w:p>
    <w:p w14:paraId="53FD0EE9" w14:textId="77777777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2E31E054" w14:textId="77777777" w:rsidR="00C12A0D" w:rsidRDefault="00C12A0D" w:rsidP="00C12A0D">
      <w:pPr>
        <w:jc w:val="both"/>
        <w:rPr>
          <w:rFonts w:ascii="Arial" w:hAnsi="Arial" w:cs="Arial"/>
          <w:sz w:val="18"/>
          <w:szCs w:val="18"/>
        </w:rPr>
      </w:pPr>
    </w:p>
    <w:p w14:paraId="78D33D7E" w14:textId="36197EA9" w:rsidR="00F14083" w:rsidRDefault="004233D7" w:rsidP="003201D0">
      <w:pPr>
        <w:rPr>
          <w:rFonts w:ascii="Arial" w:hAnsi="Arial" w:cs="Arial"/>
          <w:sz w:val="22"/>
          <w:szCs w:val="22"/>
        </w:rPr>
      </w:pPr>
      <w:r w:rsidRPr="00403007">
        <w:rPr>
          <w:rFonts w:ascii="Arial" w:hAnsi="Arial" w:cs="Arial"/>
          <w:b/>
          <w:sz w:val="22"/>
          <w:szCs w:val="22"/>
        </w:rPr>
        <w:t xml:space="preserve">  </w:t>
      </w:r>
      <w:r w:rsidR="00B76AFD">
        <w:rPr>
          <w:rFonts w:ascii="Arial" w:hAnsi="Arial" w:cs="Arial"/>
          <w:b/>
          <w:sz w:val="22"/>
          <w:szCs w:val="22"/>
        </w:rPr>
        <w:t>Informace o nájmu</w:t>
      </w:r>
      <w:r w:rsidR="00235B95">
        <w:rPr>
          <w:rFonts w:ascii="Arial" w:hAnsi="Arial" w:cs="Arial"/>
          <w:sz w:val="22"/>
          <w:szCs w:val="22"/>
        </w:rPr>
        <w:t xml:space="preserve"> </w:t>
      </w:r>
    </w:p>
    <w:p w14:paraId="4C13756C" w14:textId="64DDE1A3" w:rsidR="003201D0" w:rsidRDefault="003201D0" w:rsidP="003201D0">
      <w:pPr>
        <w:rPr>
          <w:rFonts w:ascii="Arial" w:hAnsi="Arial" w:cs="Arial"/>
          <w:sz w:val="22"/>
          <w:szCs w:val="22"/>
        </w:rPr>
      </w:pPr>
    </w:p>
    <w:p w14:paraId="2F260FF8" w14:textId="623F6A31" w:rsidR="003201D0" w:rsidRDefault="003201D0" w:rsidP="003201D0">
      <w:pPr>
        <w:rPr>
          <w:rFonts w:ascii="Arial" w:hAnsi="Arial" w:cs="Arial"/>
          <w:sz w:val="22"/>
          <w:szCs w:val="22"/>
        </w:rPr>
      </w:pPr>
    </w:p>
    <w:p w14:paraId="35D9D67B" w14:textId="0106101E" w:rsidR="003201D0" w:rsidRDefault="003201D0" w:rsidP="003201D0">
      <w:pPr>
        <w:rPr>
          <w:rFonts w:ascii="Arial" w:hAnsi="Arial" w:cs="Arial"/>
          <w:sz w:val="22"/>
          <w:szCs w:val="22"/>
        </w:rPr>
      </w:pPr>
    </w:p>
    <w:p w14:paraId="4CBA77A2" w14:textId="2168E18D" w:rsidR="00B76AFD" w:rsidRDefault="003201D0" w:rsidP="003201D0">
      <w:pPr>
        <w:rPr>
          <w:rFonts w:ascii="Arial" w:hAnsi="Arial" w:cs="Arial"/>
          <w:sz w:val="22"/>
          <w:szCs w:val="22"/>
        </w:rPr>
      </w:pPr>
      <w:r w:rsidRPr="00A82B50">
        <w:rPr>
          <w:rFonts w:ascii="Arial" w:hAnsi="Arial" w:cs="Arial"/>
          <w:sz w:val="22"/>
          <w:szCs w:val="22"/>
        </w:rPr>
        <w:t xml:space="preserve">    </w:t>
      </w:r>
      <w:r w:rsidR="00B76AFD">
        <w:rPr>
          <w:rFonts w:ascii="Arial" w:hAnsi="Arial" w:cs="Arial"/>
          <w:sz w:val="22"/>
          <w:szCs w:val="22"/>
        </w:rPr>
        <w:t xml:space="preserve">Vážený pane </w:t>
      </w:r>
      <w:r w:rsidR="00FB4F75">
        <w:rPr>
          <w:rFonts w:ascii="Arial" w:hAnsi="Arial" w:cs="Arial"/>
          <w:sz w:val="22"/>
          <w:szCs w:val="22"/>
        </w:rPr>
        <w:t>xxxxxxx</w:t>
      </w:r>
      <w:r w:rsidR="00B76AFD">
        <w:rPr>
          <w:rFonts w:ascii="Arial" w:hAnsi="Arial" w:cs="Arial"/>
          <w:sz w:val="22"/>
          <w:szCs w:val="22"/>
        </w:rPr>
        <w:t>,</w:t>
      </w:r>
    </w:p>
    <w:p w14:paraId="05D99734" w14:textId="078A6330" w:rsidR="00B76AFD" w:rsidRDefault="00B76AFD" w:rsidP="003201D0">
      <w:pPr>
        <w:rPr>
          <w:rFonts w:ascii="Arial" w:hAnsi="Arial" w:cs="Arial"/>
          <w:sz w:val="22"/>
          <w:szCs w:val="22"/>
        </w:rPr>
      </w:pPr>
    </w:p>
    <w:p w14:paraId="630BCBE0" w14:textId="0FAF75C7" w:rsidR="00B76AFD" w:rsidRDefault="00B76AFD" w:rsidP="003201D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na základě Vaší žádosti podle zákona č. 106/1999 Sb. Vám sdělujeme, že parcela KN       č. 283/8 v kat. území Albeř je předmětem pachtovní smlouvy č. 156N17/17 od 27.11.2017. Celková výše pachtovného za celou smlouvu je 500,00 Kč.</w:t>
      </w:r>
      <w:r w:rsidR="00470F41">
        <w:rPr>
          <w:rFonts w:ascii="Arial" w:hAnsi="Arial" w:cs="Arial"/>
          <w:sz w:val="22"/>
          <w:szCs w:val="22"/>
        </w:rPr>
        <w:t xml:space="preserve"> Kopii pachtovní smlouvy s přílohou a dodatkem přikládáme.</w:t>
      </w:r>
    </w:p>
    <w:p w14:paraId="2270017A" w14:textId="3DF57006" w:rsidR="00B76AFD" w:rsidRDefault="00B76AFD" w:rsidP="003201D0">
      <w:pPr>
        <w:rPr>
          <w:rFonts w:ascii="Arial" w:hAnsi="Arial" w:cs="Arial"/>
          <w:sz w:val="22"/>
          <w:szCs w:val="22"/>
        </w:rPr>
      </w:pPr>
    </w:p>
    <w:p w14:paraId="0BD773B2" w14:textId="77777777" w:rsidR="00B76AFD" w:rsidRDefault="00B76AFD" w:rsidP="003201D0">
      <w:pPr>
        <w:rPr>
          <w:rFonts w:ascii="Arial" w:hAnsi="Arial" w:cs="Arial"/>
          <w:sz w:val="22"/>
          <w:szCs w:val="22"/>
        </w:rPr>
      </w:pPr>
    </w:p>
    <w:p w14:paraId="60A503CC" w14:textId="6C59E63F" w:rsidR="003201D0" w:rsidRPr="00F115A9" w:rsidRDefault="00B76AFD" w:rsidP="003201D0">
      <w:pPr>
        <w:rPr>
          <w:rFonts w:ascii="Arial" w:hAnsi="Arial" w:cs="Arial"/>
          <w:sz w:val="22"/>
          <w:szCs w:val="22"/>
        </w:rPr>
      </w:pPr>
      <w:r w:rsidRPr="00B76AFD">
        <w:rPr>
          <w:rFonts w:ascii="Arial" w:hAnsi="Arial" w:cs="Arial"/>
          <w:b/>
          <w:bCs/>
          <w:sz w:val="22"/>
          <w:szCs w:val="22"/>
        </w:rPr>
        <w:t xml:space="preserve">     </w:t>
      </w:r>
      <w:r w:rsidR="008326E4" w:rsidRPr="00F115A9">
        <w:rPr>
          <w:rFonts w:ascii="Arial" w:hAnsi="Arial" w:cs="Arial"/>
          <w:sz w:val="22"/>
          <w:szCs w:val="22"/>
        </w:rPr>
        <w:t xml:space="preserve">Bohužel údaje o nájemci </w:t>
      </w:r>
      <w:r w:rsidRPr="00F115A9">
        <w:rPr>
          <w:rFonts w:ascii="Arial" w:hAnsi="Arial" w:cs="Arial"/>
          <w:sz w:val="22"/>
          <w:szCs w:val="22"/>
        </w:rPr>
        <w:t xml:space="preserve">Vám nemůžeme poskytnou s odkazem </w:t>
      </w:r>
      <w:r w:rsidR="00A82B50" w:rsidRPr="00F115A9">
        <w:rPr>
          <w:rFonts w:ascii="Arial" w:hAnsi="Arial" w:cs="Arial"/>
          <w:sz w:val="22"/>
          <w:szCs w:val="22"/>
        </w:rPr>
        <w:t>na zákon č. 110/2019 Sb. a s odkazem na nařízení Evropského parlamentu a Rady (EU) č. 2016/679 o ochraně fyzických osob v souvislosti se zpracováním osobních údajů a o volném pohybu těchto údajů.</w:t>
      </w:r>
    </w:p>
    <w:p w14:paraId="1FDB33B1" w14:textId="375AD66F" w:rsidR="003201D0" w:rsidRDefault="003201D0" w:rsidP="003201D0">
      <w:pPr>
        <w:rPr>
          <w:rFonts w:ascii="Arial" w:hAnsi="Arial" w:cs="Arial"/>
          <w:sz w:val="22"/>
          <w:szCs w:val="22"/>
        </w:rPr>
      </w:pPr>
    </w:p>
    <w:p w14:paraId="32E11E97" w14:textId="015F5E87" w:rsidR="003201D0" w:rsidRDefault="003201D0" w:rsidP="003201D0">
      <w:pPr>
        <w:rPr>
          <w:rFonts w:ascii="Arial" w:hAnsi="Arial" w:cs="Arial"/>
          <w:sz w:val="22"/>
          <w:szCs w:val="22"/>
        </w:rPr>
      </w:pPr>
    </w:p>
    <w:p w14:paraId="42BA0216" w14:textId="74EEE3CD" w:rsidR="003201D0" w:rsidRDefault="003201D0" w:rsidP="003201D0">
      <w:pPr>
        <w:rPr>
          <w:rFonts w:ascii="Arial" w:hAnsi="Arial" w:cs="Arial"/>
          <w:sz w:val="22"/>
          <w:szCs w:val="22"/>
        </w:rPr>
      </w:pPr>
    </w:p>
    <w:p w14:paraId="0BA624AA" w14:textId="77777777" w:rsidR="003201D0" w:rsidRDefault="003201D0" w:rsidP="003201D0">
      <w:pPr>
        <w:rPr>
          <w:rFonts w:ascii="Arial" w:hAnsi="Arial" w:cs="Arial"/>
          <w:sz w:val="22"/>
          <w:szCs w:val="22"/>
        </w:rPr>
      </w:pPr>
    </w:p>
    <w:p w14:paraId="113D9D61" w14:textId="315BC5EC" w:rsidR="00C12A0D" w:rsidRDefault="00F14083" w:rsidP="00C12A0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</w:t>
      </w:r>
      <w:r w:rsidR="00C12A0D">
        <w:rPr>
          <w:rFonts w:ascii="Arial" w:hAnsi="Arial" w:cs="Arial"/>
          <w:sz w:val="22"/>
          <w:szCs w:val="22"/>
        </w:rPr>
        <w:t>S</w:t>
      </w:r>
      <w:r w:rsidR="00A627FA">
        <w:rPr>
          <w:rFonts w:ascii="Arial" w:hAnsi="Arial" w:cs="Arial"/>
          <w:sz w:val="22"/>
          <w:szCs w:val="22"/>
        </w:rPr>
        <w:t> </w:t>
      </w:r>
      <w:r w:rsidR="00C12A0D">
        <w:rPr>
          <w:rFonts w:ascii="Arial" w:hAnsi="Arial" w:cs="Arial"/>
          <w:sz w:val="22"/>
          <w:szCs w:val="22"/>
        </w:rPr>
        <w:t>pozdravem</w:t>
      </w:r>
    </w:p>
    <w:p w14:paraId="03CB5D3F" w14:textId="77777777" w:rsidR="00A627FA" w:rsidRDefault="00A627FA" w:rsidP="00C12A0D">
      <w:pPr>
        <w:jc w:val="both"/>
        <w:rPr>
          <w:rFonts w:ascii="Arial" w:hAnsi="Arial" w:cs="Arial"/>
          <w:sz w:val="22"/>
          <w:szCs w:val="22"/>
        </w:rPr>
      </w:pPr>
    </w:p>
    <w:p w14:paraId="2BC4E68C" w14:textId="77777777" w:rsidR="00A627FA" w:rsidRDefault="00A627FA" w:rsidP="00C12A0D">
      <w:pPr>
        <w:jc w:val="both"/>
        <w:rPr>
          <w:rFonts w:ascii="Arial" w:hAnsi="Arial" w:cs="Arial"/>
          <w:sz w:val="22"/>
          <w:szCs w:val="22"/>
        </w:rPr>
      </w:pPr>
    </w:p>
    <w:p w14:paraId="3BCD463A" w14:textId="77777777" w:rsidR="00C12A0D" w:rsidRDefault="00C12A0D" w:rsidP="00C12A0D">
      <w:pPr>
        <w:jc w:val="both"/>
        <w:rPr>
          <w:rFonts w:ascii="Arial" w:hAnsi="Arial" w:cs="Arial"/>
          <w:sz w:val="22"/>
          <w:szCs w:val="22"/>
        </w:rPr>
      </w:pPr>
    </w:p>
    <w:p w14:paraId="4D0BEFD8" w14:textId="77777777" w:rsidR="00755EB9" w:rsidRDefault="00755EB9" w:rsidP="00755EB9">
      <w:pPr>
        <w:widowControl/>
        <w:ind w:left="3540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..........................................................</w:t>
      </w:r>
    </w:p>
    <w:p w14:paraId="5DFD03F7" w14:textId="77777777" w:rsidR="00FA2D5A" w:rsidRDefault="00755EB9" w:rsidP="00FA2D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    </w:t>
      </w:r>
      <w:r w:rsidR="00FA2D5A">
        <w:rPr>
          <w:rFonts w:ascii="Arial" w:hAnsi="Arial" w:cs="Arial"/>
          <w:sz w:val="22"/>
          <w:szCs w:val="22"/>
        </w:rPr>
        <w:t>Ing. Eva Schmidtmajerová, CSc.</w:t>
      </w:r>
    </w:p>
    <w:p w14:paraId="4E8DF40B" w14:textId="77777777" w:rsidR="00FA2D5A" w:rsidRDefault="00FA2D5A" w:rsidP="00FA2D5A">
      <w:pPr>
        <w:ind w:left="360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ředitelka KPÚ pro Jihočeský kraj </w:t>
      </w:r>
    </w:p>
    <w:p w14:paraId="36D8379E" w14:textId="77777777" w:rsidR="00FA2D5A" w:rsidRDefault="00FA2D5A" w:rsidP="00FA2D5A">
      <w:pPr>
        <w:ind w:left="36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Státního pozemkového úřadu</w:t>
      </w:r>
    </w:p>
    <w:p w14:paraId="1FDA7846" w14:textId="77777777" w:rsidR="00AB323C" w:rsidRPr="00C523C5" w:rsidRDefault="00AB323C" w:rsidP="00FA2D5A">
      <w:pPr>
        <w:widowControl/>
        <w:rPr>
          <w:rFonts w:ascii="Arial" w:hAnsi="Arial" w:cs="Arial"/>
          <w:sz w:val="22"/>
          <w:szCs w:val="22"/>
        </w:rPr>
      </w:pPr>
    </w:p>
    <w:sectPr w:rsidR="00AB323C" w:rsidRPr="00C523C5" w:rsidSect="00C523C5">
      <w:footerReference w:type="default" r:id="rId8"/>
      <w:pgSz w:w="11907" w:h="16840"/>
      <w:pgMar w:top="851" w:right="1418" w:bottom="567" w:left="1418" w:header="709" w:footer="709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15186" w14:textId="77777777" w:rsidR="000F008F" w:rsidRDefault="000F008F" w:rsidP="00C523C5">
      <w:r>
        <w:separator/>
      </w:r>
    </w:p>
  </w:endnote>
  <w:endnote w:type="continuationSeparator" w:id="0">
    <w:p w14:paraId="5E2A4C66" w14:textId="77777777" w:rsidR="000F008F" w:rsidRDefault="000F008F" w:rsidP="00C52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3DDF8" w14:textId="77777777" w:rsidR="00C523C5" w:rsidRDefault="009B7283" w:rsidP="009B7283">
    <w:pPr>
      <w:pStyle w:val="Zpat"/>
      <w:pBdr>
        <w:top w:val="single" w:sz="4" w:space="1" w:color="22B5B5"/>
      </w:pBdr>
    </w:pPr>
    <w:r>
      <w:rPr>
        <w:rFonts w:ascii="Arial" w:hAnsi="Arial" w:cs="Arial"/>
        <w:color w:val="6F2E1D"/>
        <w:sz w:val="12"/>
        <w:szCs w:val="12"/>
      </w:rPr>
      <w:t xml:space="preserve">Státní pozemkový úřad </w:t>
    </w:r>
    <w:r>
      <w:rPr>
        <w:rFonts w:ascii="Arial" w:hAnsi="Arial" w:cs="Arial"/>
        <w:color w:val="6F2E1D"/>
        <w:sz w:val="12"/>
        <w:szCs w:val="12"/>
        <w:lang w:val="en-US"/>
      </w:rPr>
      <w:t>| Husinecká 1024/11a | 130 00 Praha 3 – Žižkov | IČO: 01312774 | DIČ: CZ01312774</w:t>
    </w:r>
    <w:r>
      <w:rPr>
        <w:rFonts w:ascii="Arial" w:hAnsi="Arial" w:cs="Arial"/>
        <w:sz w:val="12"/>
        <w:szCs w:val="12"/>
        <w:lang w:val="en-US"/>
      </w:rPr>
      <w:t xml:space="preserve"> </w:t>
    </w:r>
    <w:r>
      <w:rPr>
        <w:rFonts w:ascii="Arial" w:hAnsi="Arial" w:cs="Arial"/>
        <w:color w:val="22B5B5"/>
        <w:sz w:val="12"/>
        <w:szCs w:val="12"/>
      </w:rPr>
      <w:t>| www.spucr.cz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3373B" w14:textId="77777777" w:rsidR="000F008F" w:rsidRDefault="000F008F" w:rsidP="00C523C5">
      <w:r>
        <w:separator/>
      </w:r>
    </w:p>
  </w:footnote>
  <w:footnote w:type="continuationSeparator" w:id="0">
    <w:p w14:paraId="40D98BD4" w14:textId="77777777" w:rsidR="000F008F" w:rsidRDefault="000F008F" w:rsidP="00C523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A11A53"/>
    <w:multiLevelType w:val="hybridMultilevel"/>
    <w:tmpl w:val="56DC8B0E"/>
    <w:lvl w:ilvl="0" w:tplc="0405000F">
      <w:start w:val="1"/>
      <w:numFmt w:val="decimal"/>
      <w:lvlText w:val="%1."/>
      <w:lvlJc w:val="left"/>
      <w:pPr>
        <w:ind w:left="1020" w:hanging="360"/>
      </w:pPr>
    </w:lvl>
    <w:lvl w:ilvl="1" w:tplc="04050019" w:tentative="1">
      <w:start w:val="1"/>
      <w:numFmt w:val="lowerLetter"/>
      <w:lvlText w:val="%2."/>
      <w:lvlJc w:val="left"/>
      <w:pPr>
        <w:ind w:left="1740" w:hanging="360"/>
      </w:pPr>
    </w:lvl>
    <w:lvl w:ilvl="2" w:tplc="0405001B" w:tentative="1">
      <w:start w:val="1"/>
      <w:numFmt w:val="lowerRoman"/>
      <w:lvlText w:val="%3."/>
      <w:lvlJc w:val="right"/>
      <w:pPr>
        <w:ind w:left="2460" w:hanging="180"/>
      </w:pPr>
    </w:lvl>
    <w:lvl w:ilvl="3" w:tplc="0405000F" w:tentative="1">
      <w:start w:val="1"/>
      <w:numFmt w:val="decimal"/>
      <w:lvlText w:val="%4."/>
      <w:lvlJc w:val="left"/>
      <w:pPr>
        <w:ind w:left="3180" w:hanging="360"/>
      </w:pPr>
    </w:lvl>
    <w:lvl w:ilvl="4" w:tplc="04050019" w:tentative="1">
      <w:start w:val="1"/>
      <w:numFmt w:val="lowerLetter"/>
      <w:lvlText w:val="%5."/>
      <w:lvlJc w:val="left"/>
      <w:pPr>
        <w:ind w:left="3900" w:hanging="360"/>
      </w:pPr>
    </w:lvl>
    <w:lvl w:ilvl="5" w:tplc="0405001B" w:tentative="1">
      <w:start w:val="1"/>
      <w:numFmt w:val="lowerRoman"/>
      <w:lvlText w:val="%6."/>
      <w:lvlJc w:val="right"/>
      <w:pPr>
        <w:ind w:left="4620" w:hanging="180"/>
      </w:pPr>
    </w:lvl>
    <w:lvl w:ilvl="6" w:tplc="0405000F" w:tentative="1">
      <w:start w:val="1"/>
      <w:numFmt w:val="decimal"/>
      <w:lvlText w:val="%7."/>
      <w:lvlJc w:val="left"/>
      <w:pPr>
        <w:ind w:left="5340" w:hanging="360"/>
      </w:pPr>
    </w:lvl>
    <w:lvl w:ilvl="7" w:tplc="04050019" w:tentative="1">
      <w:start w:val="1"/>
      <w:numFmt w:val="lowerLetter"/>
      <w:lvlText w:val="%8."/>
      <w:lvlJc w:val="left"/>
      <w:pPr>
        <w:ind w:left="6060" w:hanging="360"/>
      </w:pPr>
    </w:lvl>
    <w:lvl w:ilvl="8" w:tplc="0405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23C"/>
    <w:rsid w:val="000027EA"/>
    <w:rsid w:val="00002F80"/>
    <w:rsid w:val="00035D01"/>
    <w:rsid w:val="00074978"/>
    <w:rsid w:val="000C1881"/>
    <w:rsid w:val="000C2257"/>
    <w:rsid w:val="000C23C1"/>
    <w:rsid w:val="000E0F27"/>
    <w:rsid w:val="000F008F"/>
    <w:rsid w:val="000F20B8"/>
    <w:rsid w:val="00101657"/>
    <w:rsid w:val="0011047E"/>
    <w:rsid w:val="001530AF"/>
    <w:rsid w:val="00165485"/>
    <w:rsid w:val="00183926"/>
    <w:rsid w:val="001A1967"/>
    <w:rsid w:val="001E45E4"/>
    <w:rsid w:val="001F2BA1"/>
    <w:rsid w:val="0022776B"/>
    <w:rsid w:val="00235B95"/>
    <w:rsid w:val="0026468E"/>
    <w:rsid w:val="002C5FA2"/>
    <w:rsid w:val="002D2D35"/>
    <w:rsid w:val="002E25C0"/>
    <w:rsid w:val="002E5F52"/>
    <w:rsid w:val="0031563D"/>
    <w:rsid w:val="003201D0"/>
    <w:rsid w:val="00337F93"/>
    <w:rsid w:val="00345444"/>
    <w:rsid w:val="00363FF5"/>
    <w:rsid w:val="00390A76"/>
    <w:rsid w:val="0039393B"/>
    <w:rsid w:val="003A1D36"/>
    <w:rsid w:val="003B3EDD"/>
    <w:rsid w:val="003C6301"/>
    <w:rsid w:val="003F0E3C"/>
    <w:rsid w:val="003F257A"/>
    <w:rsid w:val="00403007"/>
    <w:rsid w:val="004233D7"/>
    <w:rsid w:val="00470F41"/>
    <w:rsid w:val="00473930"/>
    <w:rsid w:val="004F0058"/>
    <w:rsid w:val="00517AF9"/>
    <w:rsid w:val="0052033C"/>
    <w:rsid w:val="00543703"/>
    <w:rsid w:val="00581609"/>
    <w:rsid w:val="00582EC4"/>
    <w:rsid w:val="005D4744"/>
    <w:rsid w:val="00611AF6"/>
    <w:rsid w:val="00616080"/>
    <w:rsid w:val="00627248"/>
    <w:rsid w:val="00647998"/>
    <w:rsid w:val="00656417"/>
    <w:rsid w:val="006B227D"/>
    <w:rsid w:val="006C641E"/>
    <w:rsid w:val="006D012F"/>
    <w:rsid w:val="00705D2B"/>
    <w:rsid w:val="00716F6C"/>
    <w:rsid w:val="007415DF"/>
    <w:rsid w:val="00750D16"/>
    <w:rsid w:val="00755EB9"/>
    <w:rsid w:val="00790E45"/>
    <w:rsid w:val="0079341C"/>
    <w:rsid w:val="007C6C3C"/>
    <w:rsid w:val="007D472D"/>
    <w:rsid w:val="007F45F4"/>
    <w:rsid w:val="008242DA"/>
    <w:rsid w:val="00827566"/>
    <w:rsid w:val="00830167"/>
    <w:rsid w:val="008326E4"/>
    <w:rsid w:val="00864927"/>
    <w:rsid w:val="008977E2"/>
    <w:rsid w:val="008E7507"/>
    <w:rsid w:val="008F0098"/>
    <w:rsid w:val="00971EAD"/>
    <w:rsid w:val="0097574C"/>
    <w:rsid w:val="00984705"/>
    <w:rsid w:val="009913B3"/>
    <w:rsid w:val="009B4132"/>
    <w:rsid w:val="009B44B9"/>
    <w:rsid w:val="009B7283"/>
    <w:rsid w:val="009D2AFE"/>
    <w:rsid w:val="00A07108"/>
    <w:rsid w:val="00A30C24"/>
    <w:rsid w:val="00A30CC3"/>
    <w:rsid w:val="00A627FA"/>
    <w:rsid w:val="00A82B50"/>
    <w:rsid w:val="00AA7A8F"/>
    <w:rsid w:val="00AB323C"/>
    <w:rsid w:val="00AC2E27"/>
    <w:rsid w:val="00AE70BE"/>
    <w:rsid w:val="00AE7207"/>
    <w:rsid w:val="00B41B07"/>
    <w:rsid w:val="00B5226C"/>
    <w:rsid w:val="00B63F76"/>
    <w:rsid w:val="00B76AFD"/>
    <w:rsid w:val="00B850B1"/>
    <w:rsid w:val="00BB12A1"/>
    <w:rsid w:val="00C02C28"/>
    <w:rsid w:val="00C12A0D"/>
    <w:rsid w:val="00C230AC"/>
    <w:rsid w:val="00C335C5"/>
    <w:rsid w:val="00C37C42"/>
    <w:rsid w:val="00C503EF"/>
    <w:rsid w:val="00C523C5"/>
    <w:rsid w:val="00C60ADE"/>
    <w:rsid w:val="00C7767C"/>
    <w:rsid w:val="00C8167E"/>
    <w:rsid w:val="00C85E42"/>
    <w:rsid w:val="00D401CE"/>
    <w:rsid w:val="00D570A5"/>
    <w:rsid w:val="00D65C20"/>
    <w:rsid w:val="00D964EE"/>
    <w:rsid w:val="00E20B4A"/>
    <w:rsid w:val="00E44D7B"/>
    <w:rsid w:val="00E6332F"/>
    <w:rsid w:val="00F069EC"/>
    <w:rsid w:val="00F115A9"/>
    <w:rsid w:val="00F11E53"/>
    <w:rsid w:val="00F14083"/>
    <w:rsid w:val="00F26EEA"/>
    <w:rsid w:val="00F453AA"/>
    <w:rsid w:val="00F94167"/>
    <w:rsid w:val="00FA2D5A"/>
    <w:rsid w:val="00FA5F95"/>
    <w:rsid w:val="00FB01EA"/>
    <w:rsid w:val="00FB0A98"/>
    <w:rsid w:val="00FB4F75"/>
    <w:rsid w:val="00FE1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40CFDD"/>
  <w14:defaultImageDpi w14:val="0"/>
  <w15:docId w15:val="{1B2829C9-1D4A-4868-8EF8-C97F2D196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dresa">
    <w:name w:val="adresa"/>
    <w:basedOn w:val="Normln"/>
    <w:uiPriority w:val="99"/>
    <w:pPr>
      <w:tabs>
        <w:tab w:val="left" w:pos="3402"/>
        <w:tab w:val="left" w:pos="6237"/>
      </w:tabs>
      <w:jc w:val="both"/>
    </w:pPr>
    <w:rPr>
      <w:sz w:val="24"/>
      <w:szCs w:val="24"/>
    </w:rPr>
  </w:style>
  <w:style w:type="paragraph" w:customStyle="1" w:styleId="adresa1">
    <w:name w:val="adresa1"/>
    <w:basedOn w:val="Normln"/>
    <w:next w:val="Normln"/>
    <w:uiPriority w:val="99"/>
    <w:pPr>
      <w:tabs>
        <w:tab w:val="left" w:pos="3402"/>
        <w:tab w:val="left" w:pos="6237"/>
      </w:tabs>
      <w:jc w:val="both"/>
    </w:pPr>
    <w:rPr>
      <w:sz w:val="24"/>
      <w:szCs w:val="24"/>
    </w:rPr>
  </w:style>
  <w:style w:type="paragraph" w:customStyle="1" w:styleId="obec1">
    <w:name w:val="obec1"/>
    <w:basedOn w:val="Normln"/>
    <w:uiPriority w:val="99"/>
    <w:pPr>
      <w:tabs>
        <w:tab w:val="left" w:pos="2552"/>
        <w:tab w:val="left" w:pos="5103"/>
        <w:tab w:val="right" w:pos="8789"/>
      </w:tabs>
    </w:pPr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984705"/>
    <w:pPr>
      <w:widowControl/>
      <w:tabs>
        <w:tab w:val="center" w:pos="4536"/>
        <w:tab w:val="right" w:pos="9072"/>
      </w:tabs>
      <w:autoSpaceDE/>
      <w:autoSpaceDN/>
      <w:adjustRightInd/>
    </w:pPr>
    <w:rPr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locked/>
    <w:rsid w:val="00984705"/>
    <w:rPr>
      <w:rFonts w:cs="Times New Roman"/>
      <w:sz w:val="24"/>
      <w:szCs w:val="24"/>
    </w:rPr>
  </w:style>
  <w:style w:type="table" w:styleId="Mkatabulky">
    <w:name w:val="Table Grid"/>
    <w:basedOn w:val="Normlntabulka"/>
    <w:uiPriority w:val="59"/>
    <w:rsid w:val="00F453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C523C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C523C5"/>
    <w:rPr>
      <w:rFonts w:cs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rsid w:val="00FB0A9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rsid w:val="00FB0A98"/>
    <w:rPr>
      <w:rFonts w:ascii="Segoe UI" w:hAnsi="Segoe UI" w:cs="Segoe UI"/>
      <w:sz w:val="18"/>
      <w:szCs w:val="18"/>
    </w:rPr>
  </w:style>
  <w:style w:type="character" w:styleId="Hypertextovodkaz">
    <w:name w:val="Hyperlink"/>
    <w:basedOn w:val="Standardnpsmoodstavce"/>
    <w:uiPriority w:val="99"/>
    <w:rsid w:val="00AE70BE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26468E"/>
    <w:pPr>
      <w:ind w:left="720"/>
      <w:contextualSpacing/>
    </w:pPr>
  </w:style>
  <w:style w:type="character" w:styleId="Siln">
    <w:name w:val="Strong"/>
    <w:basedOn w:val="Standardnpsmoodstavce"/>
    <w:uiPriority w:val="22"/>
    <w:qFormat/>
    <w:rsid w:val="00A82B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58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7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7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Pozemkový Fond ČR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Vrtiška Stanislav Ing.</cp:lastModifiedBy>
  <cp:revision>4</cp:revision>
  <cp:lastPrinted>2022-05-26T08:36:00Z</cp:lastPrinted>
  <dcterms:created xsi:type="dcterms:W3CDTF">2022-05-26T08:38:00Z</dcterms:created>
  <dcterms:modified xsi:type="dcterms:W3CDTF">2022-05-30T08:56:00Z</dcterms:modified>
</cp:coreProperties>
</file>